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4B" w:rsidRPr="009A11E5" w:rsidRDefault="00D43D4B" w:rsidP="009A11E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11E5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LISTA DOS TRABALHOS DA </w:t>
      </w:r>
      <w:r w:rsidRPr="009A11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EDITORA UFG</w:t>
      </w:r>
      <w:r w:rsidRPr="009A11E5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E DA </w:t>
      </w:r>
      <w:r w:rsidRPr="009A11E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GRÁFICA UFG</w:t>
      </w:r>
      <w:r w:rsidRPr="009A11E5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QUE SE ENCONTRAM EM FASE DE REVISÃO (</w:t>
      </w:r>
      <w:r w:rsidR="00B750F6" w:rsidRPr="009A11E5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23</w:t>
      </w:r>
      <w:r w:rsidRPr="009A11E5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.0</w:t>
      </w:r>
      <w:r w:rsidR="00B750F6" w:rsidRPr="009A11E5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9A11E5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.2016)</w:t>
      </w:r>
    </w:p>
    <w:p w:rsidR="00D43D4B" w:rsidRPr="009A11E5" w:rsidRDefault="00D43D4B" w:rsidP="009A11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62FFA" w:rsidRPr="009A11E5" w:rsidRDefault="00A62FFA" w:rsidP="009A1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Obras sob a revisão de Bruna Mundim Tavares:</w:t>
      </w:r>
    </w:p>
    <w:p w:rsidR="00A62FFA" w:rsidRDefault="00A62FFA" w:rsidP="009A11E5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1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aeroporto que virou bairro</w:t>
      </w:r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Adriana Mara Vaz de Oliveira e </w:t>
      </w:r>
      <w:proofErr w:type="spellStart"/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Elane</w:t>
      </w:r>
      <w:proofErr w:type="spellEnd"/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Ribeiro Peixoto. Editora UFG. </w:t>
      </w:r>
      <w:r w:rsidR="00B750F6" w:rsidRPr="009A11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Encaminhada para a “Divisão de Editoração/Seção de Artes”</w:t>
      </w:r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9A11E5" w:rsidRPr="009A11E5" w:rsidRDefault="009A11E5" w:rsidP="009A11E5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62FFA" w:rsidRPr="009A11E5" w:rsidRDefault="00A62FFA" w:rsidP="009A1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Obras sob a revisão de </w:t>
      </w:r>
      <w:proofErr w:type="spellStart"/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Fabiene</w:t>
      </w:r>
      <w:proofErr w:type="spellEnd"/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 w:rsidR="00A214ED"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proofErr w:type="gramEnd"/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Azevedo Batista:</w:t>
      </w:r>
    </w:p>
    <w:p w:rsidR="00B750F6" w:rsidRPr="009A11E5" w:rsidRDefault="00A62FFA" w:rsidP="009A11E5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1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relógio que não viu o tempo passar</w:t>
      </w:r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Adriana Mara Vaz de Oliveira e </w:t>
      </w:r>
      <w:proofErr w:type="spellStart"/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Elane</w:t>
      </w:r>
      <w:proofErr w:type="spellEnd"/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Ribeiro Peixoto. Editora UFG. </w:t>
      </w:r>
      <w:r w:rsidR="00B750F6" w:rsidRPr="009A11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Encaminhada para a “Divisão de Editoração/Seção de Artes”</w:t>
      </w:r>
      <w:r w:rsidR="00B750F6"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B3977" w:rsidRPr="009A11E5" w:rsidRDefault="002B3977" w:rsidP="009A11E5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  <w:r w:rsidRPr="009A1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Guerras de papel</w:t>
      </w:r>
      <w:r w:rsidRPr="009A11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, de Fabiana </w:t>
      </w:r>
      <w:proofErr w:type="spellStart"/>
      <w:r w:rsidRPr="009A11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Fredrigo</w:t>
      </w:r>
      <w:proofErr w:type="spellEnd"/>
      <w:r w:rsidRPr="009A11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. Editora UFG. </w:t>
      </w:r>
      <w:r w:rsidRPr="009A11E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  <w:t>A revisão ainda não foi iniciada. Aguardando retorno da autora.</w:t>
      </w:r>
    </w:p>
    <w:p w:rsidR="002B3977" w:rsidRPr="009A11E5" w:rsidRDefault="002B3977" w:rsidP="009A11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750F6" w:rsidRPr="009A11E5" w:rsidRDefault="00677791" w:rsidP="009A1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Obra</w:t>
      </w:r>
      <w:r w:rsidR="009A11E5"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A214ED"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sob a revisão de Bruna </w:t>
      </w:r>
      <w:proofErr w:type="spellStart"/>
      <w:r w:rsidR="00A214ED"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Mundim</w:t>
      </w:r>
      <w:proofErr w:type="spellEnd"/>
      <w:r w:rsidR="00A214ED"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Tavares e </w:t>
      </w:r>
      <w:proofErr w:type="spellStart"/>
      <w:r w:rsidR="00A214ED"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Fabiene</w:t>
      </w:r>
      <w:proofErr w:type="spellEnd"/>
      <w:r w:rsidR="00A214ED"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A214ED"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R.</w:t>
      </w:r>
      <w:proofErr w:type="gramEnd"/>
      <w:r w:rsidR="00A214ED"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Azevedo Batista:</w:t>
      </w:r>
    </w:p>
    <w:p w:rsidR="002B3977" w:rsidRPr="009A11E5" w:rsidRDefault="002B3977" w:rsidP="009A11E5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A produção do território goiano: economia, urbanização, </w:t>
      </w:r>
      <w:proofErr w:type="spellStart"/>
      <w:r w:rsidRPr="009A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metropolização</w:t>
      </w:r>
      <w:proofErr w:type="spellEnd"/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Tadeu Alencar Arrais. Editora UFG. </w:t>
      </w:r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Encaminhada para a “Divisão de Editoração/Seção de Artes”</w:t>
      </w:r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214ED" w:rsidRPr="007D1DC5" w:rsidRDefault="00B750F6" w:rsidP="009A11E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Leituras canônicas e tradição pátria: o pensamento hispano-americano oitocentista em Bilbao, Sarmiento e </w:t>
      </w:r>
      <w:proofErr w:type="spellStart"/>
      <w:r w:rsidRPr="009A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Sierra</w:t>
      </w:r>
      <w:proofErr w:type="spellEnd"/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</w:t>
      </w:r>
      <w:proofErr w:type="spellStart"/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Libertad</w:t>
      </w:r>
      <w:proofErr w:type="spellEnd"/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Borges</w:t>
      </w:r>
      <w:r w:rsidRPr="009A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Bittencourt. Editora UFG. </w:t>
      </w:r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Finalizando a primeira revisão. </w:t>
      </w:r>
    </w:p>
    <w:p w:rsidR="007D1DC5" w:rsidRPr="007D1DC5" w:rsidRDefault="007D1DC5" w:rsidP="007D1DC5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</w:pPr>
    </w:p>
    <w:p w:rsidR="007D1DC5" w:rsidRPr="007D1DC5" w:rsidRDefault="007D1DC5" w:rsidP="007D1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D1DC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Obras sob a revisão de </w:t>
      </w:r>
      <w:r w:rsidRPr="007D1D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pt-BR"/>
        </w:rPr>
        <w:t>Fernando Fernandes:</w:t>
      </w:r>
    </w:p>
    <w:p w:rsidR="007D1DC5" w:rsidRPr="007D1DC5" w:rsidRDefault="007D1DC5" w:rsidP="007D1DC5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D1DC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t-BR"/>
        </w:rPr>
        <w:t>Modernidade Territorial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Pr="007D1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Denis Castilho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–</w:t>
      </w:r>
      <w:r w:rsidRPr="007D1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Editora UFG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–</w:t>
      </w:r>
      <w:r w:rsidRPr="007D1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terminando.</w:t>
      </w:r>
    </w:p>
    <w:p w:rsidR="007D1DC5" w:rsidRPr="007D1DC5" w:rsidRDefault="007D1DC5" w:rsidP="00766619">
      <w:pPr>
        <w:pStyle w:val="Pargrafoda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7D1DC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t-BR"/>
        </w:rPr>
        <w:t>Endoparasitoses</w:t>
      </w:r>
      <w:proofErr w:type="spellEnd"/>
      <w:r w:rsidRPr="007D1DC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t-BR"/>
        </w:rPr>
        <w:t xml:space="preserve"> de Ruminantes</w:t>
      </w:r>
      <w:r w:rsidRPr="007D1DC5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t-BR"/>
        </w:rPr>
        <w:t xml:space="preserve">, </w:t>
      </w:r>
      <w:r w:rsidRPr="007D1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</w:t>
      </w:r>
      <w:proofErr w:type="spellStart"/>
      <w:r w:rsidRPr="007D1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Welber</w:t>
      </w:r>
      <w:proofErr w:type="spellEnd"/>
      <w:r w:rsidRPr="007D1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D. Zanetti Lopes e </w:t>
      </w:r>
      <w:proofErr w:type="spellStart"/>
      <w:r w:rsidRPr="007D1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Alvimar</w:t>
      </w:r>
      <w:proofErr w:type="spellEnd"/>
      <w:r w:rsidRPr="007D1D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J. Costa – Editora UFG – iniciando.</w:t>
      </w:r>
    </w:p>
    <w:p w:rsidR="00766619" w:rsidRPr="00766619" w:rsidRDefault="00766619" w:rsidP="00766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Obras sob a revisão de Letícia Lima Vieira:</w:t>
      </w:r>
    </w:p>
    <w:p w:rsidR="00766619" w:rsidRPr="00766619" w:rsidRDefault="00766619" w:rsidP="00766619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pict>
          <v:rect id="_x0000_s1027" style="position:absolute;left:0;text-align:left;margin-left:1.75pt;margin-top:49.85pt;width:436.5pt;height:47.35pt;z-index:251658240" filled="f" strokecolor="black [3213]"/>
        </w:pict>
      </w:r>
      <w:r w:rsidRPr="00766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Protocolo de atendimento nutricional do paciente hospitalizado: Materno-infantil,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766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Volume 1 – Paciente Gestante, </w:t>
      </w:r>
      <w:proofErr w:type="spellStart"/>
      <w:r w:rsidRPr="00766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Nutriz</w:t>
      </w:r>
      <w:proofErr w:type="spellEnd"/>
      <w:r w:rsidRPr="00766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766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Criança e Adolescente</w:t>
      </w:r>
      <w:r w:rsidRPr="007666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 O livro já foi revisado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:rsidR="00A214ED" w:rsidRPr="009A11E5" w:rsidRDefault="00A214ED" w:rsidP="009A11E5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</w:t>
      </w:r>
      <w:r w:rsidR="009A11E5"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Obras s</w:t>
      </w:r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 a responsabilidade de </w:t>
      </w:r>
      <w:r w:rsidR="009A11E5"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Bruna </w:t>
      </w:r>
      <w:proofErr w:type="spellStart"/>
      <w:r w:rsidR="009A11E5"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Mundim</w:t>
      </w:r>
      <w:proofErr w:type="spellEnd"/>
      <w:r w:rsidR="009A11E5"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Tavares, </w:t>
      </w:r>
      <w:proofErr w:type="spellStart"/>
      <w:r w:rsidR="009A11E5"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Fabiene</w:t>
      </w:r>
      <w:proofErr w:type="spellEnd"/>
      <w:r w:rsidR="009A11E5"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9A11E5"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R.</w:t>
      </w:r>
      <w:proofErr w:type="gramEnd"/>
      <w:r w:rsidR="009A11E5"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Azevedo Batista </w:t>
      </w:r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 </w:t>
      </w:r>
      <w:proofErr w:type="spellStart"/>
      <w:r w:rsidR="009A11E5"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Antón</w:t>
      </w:r>
      <w:proofErr w:type="spellEnd"/>
      <w:r w:rsidR="009A11E5"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9A11E5"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Corbacho</w:t>
      </w:r>
      <w:proofErr w:type="spellEnd"/>
      <w:r w:rsidR="009A11E5"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9A11E5"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Quintela</w:t>
      </w:r>
      <w:proofErr w:type="spellEnd"/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B750F6" w:rsidRPr="009A11E5" w:rsidRDefault="00B750F6" w:rsidP="009A11E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Patrimônio cultural da saúde em Goiás: instituições hospitalares, assistenciais, de ensino e de pesquisa</w:t>
      </w:r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Organizadores: Cristina de Cássia Pereira Moraes, Lena Castelo Branco Ferreira de Freitas e </w:t>
      </w:r>
      <w:proofErr w:type="spellStart"/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Rildo</w:t>
      </w:r>
      <w:proofErr w:type="spellEnd"/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Bento de Souza. Editora UFG. </w:t>
      </w:r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Ainda será iniciada</w:t>
      </w:r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9A11E5" w:rsidRPr="009A11E5" w:rsidRDefault="009A11E5" w:rsidP="009A11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A11E5" w:rsidRPr="00946F84" w:rsidRDefault="009A11E5" w:rsidP="009A1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Obras sob a revisão de </w:t>
      </w:r>
      <w:proofErr w:type="spellStart"/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Antón</w:t>
      </w:r>
      <w:proofErr w:type="spellEnd"/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Corbacho</w:t>
      </w:r>
      <w:proofErr w:type="spellEnd"/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Quintela</w:t>
      </w:r>
      <w:proofErr w:type="spellEnd"/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9A11E5" w:rsidRPr="009A11E5" w:rsidRDefault="009A11E5" w:rsidP="009A11E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1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Projeto e Cidade</w:t>
      </w:r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Erika </w:t>
      </w:r>
      <w:proofErr w:type="spellStart"/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Cristine</w:t>
      </w:r>
      <w:proofErr w:type="spellEnd"/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Kneib</w:t>
      </w:r>
      <w:proofErr w:type="spellEnd"/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Gráfica UFG. Labor encerrado. O livro encontra-se agora em fase de editoração.</w:t>
      </w:r>
    </w:p>
    <w:p w:rsidR="009A11E5" w:rsidRPr="009A11E5" w:rsidRDefault="009A11E5" w:rsidP="009A11E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1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 memória nas órbitas do real: o afeto de angústia na psicanálise e na arte</w:t>
      </w:r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 Marcela Toledo França de Almeida. Editora UFG. Labor encerrado; aguardando o crivo final da autora.</w:t>
      </w:r>
    </w:p>
    <w:p w:rsidR="009A11E5" w:rsidRPr="009A11E5" w:rsidRDefault="009A11E5" w:rsidP="009A11E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A11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Fetiche neo-orientalista</w:t>
      </w:r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de </w:t>
      </w:r>
      <w:proofErr w:type="spellStart"/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Laísa</w:t>
      </w:r>
      <w:proofErr w:type="spellEnd"/>
      <w:r w:rsidRPr="009A11E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Marra. Editora UFG. Labor encerrado; obra remetida à editora do livro</w:t>
      </w:r>
    </w:p>
    <w:p w:rsidR="009A11E5" w:rsidRPr="00136297" w:rsidRDefault="009A11E5" w:rsidP="009A11E5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11E5">
        <w:rPr>
          <w:rFonts w:ascii="Times New Roman" w:hAnsi="Times New Roman" w:cs="Times New Roman"/>
          <w:b/>
          <w:bCs/>
          <w:sz w:val="24"/>
          <w:szCs w:val="24"/>
        </w:rPr>
        <w:t>Tensões e desestabilizações na formação de professoras/</w:t>
      </w:r>
      <w:proofErr w:type="spellStart"/>
      <w:proofErr w:type="gramStart"/>
      <w:r w:rsidRPr="009A11E5">
        <w:rPr>
          <w:rFonts w:ascii="Times New Roman" w:hAnsi="Times New Roman" w:cs="Times New Roman"/>
          <w:b/>
          <w:bCs/>
          <w:sz w:val="24"/>
          <w:szCs w:val="24"/>
        </w:rPr>
        <w:t>es</w:t>
      </w:r>
      <w:proofErr w:type="spellEnd"/>
      <w:proofErr w:type="gramEnd"/>
      <w:r w:rsidRPr="009A11E5">
        <w:rPr>
          <w:rFonts w:ascii="Times New Roman" w:hAnsi="Times New Roman" w:cs="Times New Roman"/>
          <w:b/>
          <w:bCs/>
          <w:sz w:val="24"/>
          <w:szCs w:val="24"/>
        </w:rPr>
        <w:t xml:space="preserve"> de inglês</w:t>
      </w:r>
      <w:r w:rsidRPr="009A11E5">
        <w:rPr>
          <w:rFonts w:ascii="Times New Roman" w:hAnsi="Times New Roman" w:cs="Times New Roman"/>
          <w:bCs/>
          <w:sz w:val="24"/>
          <w:szCs w:val="24"/>
        </w:rPr>
        <w:t>, de R</w:t>
      </w:r>
      <w:r w:rsidRPr="009A11E5">
        <w:rPr>
          <w:rFonts w:ascii="Times New Roman" w:eastAsia="Calibri" w:hAnsi="Times New Roman" w:cs="Times New Roman"/>
          <w:bCs/>
          <w:sz w:val="24"/>
          <w:szCs w:val="24"/>
        </w:rPr>
        <w:t>osane Rocha Pessoa</w:t>
      </w:r>
      <w:r w:rsidRPr="009A11E5">
        <w:rPr>
          <w:rFonts w:ascii="Times New Roman" w:hAnsi="Times New Roman" w:cs="Times New Roman"/>
          <w:bCs/>
          <w:sz w:val="24"/>
          <w:szCs w:val="24"/>
        </w:rPr>
        <w:t xml:space="preserve"> e Eliane Carolina de Oliveira. Primeira fase da revisão encerrada; aguardando o retorno das organizadoras.</w:t>
      </w:r>
    </w:p>
    <w:p w:rsidR="00136297" w:rsidRPr="009A11E5" w:rsidRDefault="00136297" w:rsidP="00136297">
      <w:pPr>
        <w:pStyle w:val="PargrafodaLista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A11E5" w:rsidRPr="009A11E5" w:rsidRDefault="00136297" w:rsidP="001362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Obras sob a revisão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Janaynne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Carvalho do Amaral</w:t>
      </w:r>
    </w:p>
    <w:p w:rsidR="00A62FFA" w:rsidRPr="00136297" w:rsidRDefault="009A11E5" w:rsidP="00136297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362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Protocolo de atendimento nutricional do hospitalizado - Volume </w:t>
      </w:r>
      <w:proofErr w:type="gramStart"/>
      <w:r w:rsidRPr="001362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proofErr w:type="gramEnd"/>
      <w:r w:rsidRPr="001362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– Paciente Adulto/Idoso</w:t>
      </w:r>
      <w:r w:rsidR="00136297" w:rsidRPr="001362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="00136297" w:rsidRPr="001362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36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Renata Gomes de Castro </w:t>
      </w:r>
      <w:proofErr w:type="spellStart"/>
      <w:r w:rsidRPr="00136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Abadi</w:t>
      </w:r>
      <w:proofErr w:type="spellEnd"/>
      <w:r w:rsidRPr="00136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136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org.</w:t>
      </w:r>
      <w:r w:rsidRPr="00136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O livro está na primeira fase de revisão.</w:t>
      </w:r>
    </w:p>
    <w:p w:rsidR="00A214ED" w:rsidRPr="009A11E5" w:rsidRDefault="00A62FFA" w:rsidP="009A11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A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----------</w:t>
      </w:r>
      <w:proofErr w:type="gramStart"/>
      <w:r w:rsidRPr="009A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oooOooo</w:t>
      </w:r>
      <w:proofErr w:type="gramEnd"/>
      <w:r w:rsidRPr="009A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----------</w:t>
      </w:r>
    </w:p>
    <w:sectPr w:rsidR="00A214ED" w:rsidRPr="009A11E5" w:rsidSect="00684E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503"/>
    <w:multiLevelType w:val="hybridMultilevel"/>
    <w:tmpl w:val="47C274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04B86"/>
    <w:multiLevelType w:val="multilevel"/>
    <w:tmpl w:val="2F04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380132"/>
    <w:multiLevelType w:val="hybridMultilevel"/>
    <w:tmpl w:val="DCA8D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D6171"/>
    <w:multiLevelType w:val="hybridMultilevel"/>
    <w:tmpl w:val="E146C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902E3"/>
    <w:multiLevelType w:val="hybridMultilevel"/>
    <w:tmpl w:val="E190F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C6F2E"/>
    <w:multiLevelType w:val="hybridMultilevel"/>
    <w:tmpl w:val="FA82F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D0BF7"/>
    <w:multiLevelType w:val="multilevel"/>
    <w:tmpl w:val="4924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E36F8D"/>
    <w:multiLevelType w:val="multilevel"/>
    <w:tmpl w:val="85D4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833483"/>
    <w:multiLevelType w:val="hybridMultilevel"/>
    <w:tmpl w:val="65CE073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FA13676"/>
    <w:multiLevelType w:val="hybridMultilevel"/>
    <w:tmpl w:val="142C31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A62FFA"/>
    <w:rsid w:val="00136297"/>
    <w:rsid w:val="002A0672"/>
    <w:rsid w:val="002B3977"/>
    <w:rsid w:val="003E55C3"/>
    <w:rsid w:val="00677791"/>
    <w:rsid w:val="00684E06"/>
    <w:rsid w:val="00766619"/>
    <w:rsid w:val="007D1DC5"/>
    <w:rsid w:val="009A11E5"/>
    <w:rsid w:val="009D50C7"/>
    <w:rsid w:val="00A214ED"/>
    <w:rsid w:val="00A44025"/>
    <w:rsid w:val="00A62FFA"/>
    <w:rsid w:val="00AF204E"/>
    <w:rsid w:val="00B750F6"/>
    <w:rsid w:val="00C235BA"/>
    <w:rsid w:val="00D43D4B"/>
    <w:rsid w:val="00D6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62FFA"/>
  </w:style>
  <w:style w:type="paragraph" w:styleId="PargrafodaLista">
    <w:name w:val="List Paragraph"/>
    <w:basedOn w:val="Normal"/>
    <w:uiPriority w:val="34"/>
    <w:qFormat/>
    <w:rsid w:val="00A62FF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43D4B"/>
    <w:rPr>
      <w:color w:val="0000FF"/>
      <w:u w:val="single"/>
    </w:rPr>
  </w:style>
  <w:style w:type="paragraph" w:customStyle="1" w:styleId="yiv2697274725msonormal">
    <w:name w:val="yiv2697274725msonormal"/>
    <w:basedOn w:val="Normal"/>
    <w:rsid w:val="0076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5</cp:revision>
  <dcterms:created xsi:type="dcterms:W3CDTF">2016-03-23T16:54:00Z</dcterms:created>
  <dcterms:modified xsi:type="dcterms:W3CDTF">2016-03-23T18:39:00Z</dcterms:modified>
</cp:coreProperties>
</file>