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9C" w:rsidRDefault="00587E4A" w:rsidP="003B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3B469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23. 05.2016 </w:t>
      </w:r>
    </w:p>
    <w:p w:rsidR="00E844D4" w:rsidRPr="003B469C" w:rsidRDefault="00587E4A" w:rsidP="003B4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3B469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Relação de livros da Editora UFG em processo de produção</w:t>
      </w:r>
    </w:p>
    <w:p w:rsidR="003B469C" w:rsidRDefault="003B469C" w:rsidP="0058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87E4A" w:rsidRPr="00E844D4" w:rsidRDefault="00587E4A" w:rsidP="003B4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7E4A">
        <w:rPr>
          <w:rFonts w:ascii="Times New Roman" w:eastAsia="Times New Roman" w:hAnsi="Times New Roman" w:cs="Times New Roman"/>
          <w:sz w:val="24"/>
          <w:szCs w:val="24"/>
          <w:lang w:eastAsia="pt-BR"/>
        </w:rPr>
        <w:t>Na relação abaixo, indica</w:t>
      </w:r>
      <w:r w:rsidR="003B469C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587E4A">
        <w:rPr>
          <w:rFonts w:ascii="Times New Roman" w:eastAsia="Times New Roman" w:hAnsi="Times New Roman" w:cs="Times New Roman"/>
          <w:sz w:val="24"/>
          <w:szCs w:val="24"/>
          <w:lang w:eastAsia="pt-BR"/>
        </w:rPr>
        <w:t>-se os títulos das obras da Editora UFG em processo de produção</w:t>
      </w:r>
      <w:r w:rsidR="003B469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87E4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tocante à editoração</w:t>
      </w:r>
    </w:p>
    <w:p w:rsidR="00E844D4" w:rsidRPr="00E844D4" w:rsidRDefault="00E844D4" w:rsidP="0058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44D4" w:rsidRPr="00E844D4" w:rsidRDefault="0014678F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Fetiche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neo-</w:t>
      </w:r>
      <w:r w:rsidR="00E844D4" w:rsidRPr="00E84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orientalista</w:t>
      </w:r>
      <w:r w:rsidR="00E844D4"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E84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COLEÇÃO</w:t>
      </w:r>
      <w:proofErr w:type="spellEnd"/>
      <w:r w:rsidRPr="00E84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SÍNTESE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</w:t>
      </w:r>
      <w:r w:rsidR="00E844D4"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processo de diagramação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E844D4" w:rsidRPr="00E844D4" w:rsidRDefault="00E844D4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44D4" w:rsidRPr="00E844D4" w:rsidRDefault="00E844D4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84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 aeroporto que virou bairro</w:t>
      </w:r>
      <w:r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diagramado, em processo de revisão da diagramação.</w:t>
      </w:r>
    </w:p>
    <w:p w:rsidR="00E844D4" w:rsidRPr="00E844D4" w:rsidRDefault="00E844D4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44D4" w:rsidRPr="00E844D4" w:rsidRDefault="00E844D4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84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 relógio que viu o tempo passar</w:t>
      </w:r>
      <w:r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diagramado, em processo de revisão da diagramação.</w:t>
      </w:r>
    </w:p>
    <w:p w:rsidR="00E844D4" w:rsidRPr="00E844D4" w:rsidRDefault="00E844D4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44D4" w:rsidRPr="00E844D4" w:rsidRDefault="0014678F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84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Leituras canônicas e tradição pátria</w:t>
      </w:r>
      <w:r w:rsidR="00E844D4"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 diagramado, em processo de revisão da diagramação.</w:t>
      </w:r>
    </w:p>
    <w:p w:rsidR="00E844D4" w:rsidRPr="00E844D4" w:rsidRDefault="00E844D4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44D4" w:rsidRPr="00E844D4" w:rsidRDefault="00E844D4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84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Centralidade e mobilidade</w:t>
      </w:r>
      <w:r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análise do padrão de deslocamento dos (de) pacientes do SUS em Goiás –</w:t>
      </w:r>
      <w:r w:rsidR="0014678F" w:rsidRPr="00E84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EXPRESSÃO ACADÊMICA</w:t>
      </w:r>
      <w:r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diagramado, em processo de revisão da diagramação.</w:t>
      </w:r>
    </w:p>
    <w:p w:rsidR="00E844D4" w:rsidRPr="00E844D4" w:rsidRDefault="00E844D4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44D4" w:rsidRPr="00E844D4" w:rsidRDefault="0014678F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84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Temporalidade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e historicidade em Ilya P</w:t>
      </w:r>
      <w:r w:rsidRPr="00E84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rigogine</w:t>
      </w:r>
      <w:r w:rsidR="00E844D4"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 w:rsidRPr="00E84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EXPRESSÃO ACADÊMICA</w:t>
      </w:r>
      <w:r w:rsidR="00E844D4"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diagramado, em processo de revisão da diagramação.</w:t>
      </w:r>
    </w:p>
    <w:p w:rsidR="00E844D4" w:rsidRPr="00E844D4" w:rsidRDefault="00E844D4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44D4" w:rsidRPr="00E844D4" w:rsidRDefault="00E844D4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84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Pecuária goiana</w:t>
      </w:r>
      <w:r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proofErr w:type="gramStart"/>
      <w:r w:rsidR="0014678F" w:rsidRPr="00E84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EXPRESSÃO ACADÊMICA</w:t>
      </w:r>
      <w:proofErr w:type="gramEnd"/>
      <w:r w:rsidR="001467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diagramado, revisado e pronto para ser enviado para autorização do autor.</w:t>
      </w:r>
    </w:p>
    <w:p w:rsidR="00E844D4" w:rsidRPr="00E844D4" w:rsidRDefault="00E844D4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44D4" w:rsidRPr="00E844D4" w:rsidRDefault="00E844D4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E84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Biocyberdrama</w:t>
      </w:r>
      <w:proofErr w:type="spellEnd"/>
      <w:r w:rsidRPr="00E84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Saga</w:t>
      </w:r>
      <w:r w:rsidR="001467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diagramado, revisado e pronto para ser enviado para autorização do autor.</w:t>
      </w:r>
    </w:p>
    <w:p w:rsidR="00E844D4" w:rsidRPr="00E844D4" w:rsidRDefault="00E844D4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844D4" w:rsidRDefault="00E844D4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844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Tensões e desestabilizações</w:t>
      </w:r>
      <w:r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– </w:t>
      </w:r>
      <w:r w:rsidR="0014678F" w:rsidRPr="00E84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COLEÇÃO SÍNTESE</w:t>
      </w:r>
      <w:r w:rsidR="001467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</w:t>
      </w:r>
      <w:r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esperando autorização d</w:t>
      </w:r>
      <w:r w:rsidR="0014678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asorganizadoras</w:t>
      </w:r>
      <w:r w:rsidRPr="00E844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crivo final.</w:t>
      </w:r>
    </w:p>
    <w:p w:rsidR="00D666C5" w:rsidRDefault="00D666C5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66C5" w:rsidRPr="00E844D4" w:rsidRDefault="00D666C5" w:rsidP="0058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666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Entre dois mundos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– p</w:t>
      </w:r>
      <w:r w:rsidR="00C06DE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onto para iniciar a impressão.</w:t>
      </w:r>
      <w:bookmarkStart w:id="0" w:name="_GoBack"/>
      <w:bookmarkEnd w:id="0"/>
    </w:p>
    <w:p w:rsidR="008170D7" w:rsidRPr="00587E4A" w:rsidRDefault="00587E4A" w:rsidP="00587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oooOooo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----------</w:t>
      </w:r>
    </w:p>
    <w:sectPr w:rsidR="008170D7" w:rsidRPr="00587E4A" w:rsidSect="009F1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844D4"/>
    <w:rsid w:val="0014678F"/>
    <w:rsid w:val="003B469C"/>
    <w:rsid w:val="00587E4A"/>
    <w:rsid w:val="006C3A7C"/>
    <w:rsid w:val="008170D7"/>
    <w:rsid w:val="009F1A4C"/>
    <w:rsid w:val="00C06DEA"/>
    <w:rsid w:val="00D666C5"/>
    <w:rsid w:val="00E8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4266530007msonormal">
    <w:name w:val="yiv4266530007msonormal"/>
    <w:basedOn w:val="Normal"/>
    <w:rsid w:val="00E8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84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4266530007msonormal">
    <w:name w:val="yiv4266530007msonormal"/>
    <w:basedOn w:val="Normal"/>
    <w:rsid w:val="00E8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8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4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anderson</cp:lastModifiedBy>
  <cp:revision>5</cp:revision>
  <dcterms:created xsi:type="dcterms:W3CDTF">2016-05-22T02:03:00Z</dcterms:created>
  <dcterms:modified xsi:type="dcterms:W3CDTF">2016-05-23T10:52:00Z</dcterms:modified>
</cp:coreProperties>
</file>